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AC" w:rsidRDefault="000178AC" w:rsidP="000178AC">
      <w:pPr>
        <w:jc w:val="center"/>
        <w:rPr>
          <w:rFonts w:asciiTheme="minorEastAsia" w:hAnsiTheme="minorEastAsia"/>
          <w:sz w:val="36"/>
          <w:szCs w:val="36"/>
        </w:rPr>
      </w:pPr>
      <w:r>
        <w:rPr>
          <w:rFonts w:asciiTheme="minorEastAsia" w:hAnsiTheme="minorEastAsia" w:hint="eastAsia"/>
          <w:sz w:val="36"/>
          <w:szCs w:val="36"/>
        </w:rPr>
        <w:t>山东大学附属生殖医院</w:t>
      </w:r>
    </w:p>
    <w:p w:rsidR="000178AC" w:rsidRDefault="00E87DDC" w:rsidP="007304DE">
      <w:pPr>
        <w:ind w:firstLineChars="100" w:firstLine="360"/>
        <w:rPr>
          <w:rFonts w:asciiTheme="minorEastAsia" w:hAnsiTheme="minorEastAsia"/>
          <w:sz w:val="36"/>
          <w:szCs w:val="36"/>
        </w:rPr>
      </w:pPr>
      <w:r w:rsidRPr="00E87DDC">
        <w:rPr>
          <w:rFonts w:asciiTheme="minorEastAsia" w:hAnsiTheme="minorEastAsia" w:hint="eastAsia"/>
          <w:sz w:val="36"/>
          <w:szCs w:val="36"/>
        </w:rPr>
        <w:t>视频监控存储系统升级改造项目</w:t>
      </w:r>
      <w:r w:rsidR="000178AC">
        <w:rPr>
          <w:rFonts w:asciiTheme="minorEastAsia" w:hAnsiTheme="minorEastAsia" w:hint="eastAsia"/>
          <w:sz w:val="36"/>
          <w:szCs w:val="36"/>
        </w:rPr>
        <w:t>公开招标报名公告附件</w:t>
      </w:r>
      <w:bookmarkStart w:id="0" w:name="_GoBack"/>
      <w:bookmarkEnd w:id="0"/>
    </w:p>
    <w:p w:rsidR="00E87DDC" w:rsidRPr="00E87DDC" w:rsidRDefault="000178AC" w:rsidP="00E87DDC">
      <w:pPr>
        <w:rPr>
          <w:sz w:val="28"/>
          <w:szCs w:val="28"/>
        </w:rPr>
      </w:pPr>
      <w:r>
        <w:rPr>
          <w:rFonts w:hint="eastAsia"/>
          <w:sz w:val="28"/>
          <w:szCs w:val="28"/>
        </w:rPr>
        <w:t>技术参数要求：</w:t>
      </w:r>
    </w:p>
    <w:tbl>
      <w:tblPr>
        <w:tblpPr w:leftFromText="180" w:rightFromText="180" w:vertAnchor="text" w:horzAnchor="margin" w:tblpXSpec="center" w:tblpY="8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42"/>
        <w:gridCol w:w="7405"/>
        <w:gridCol w:w="851"/>
      </w:tblGrid>
      <w:tr w:rsidR="00E87DDC" w:rsidRPr="00E87DDC" w:rsidTr="002D5285">
        <w:tc>
          <w:tcPr>
            <w:tcW w:w="851"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t>序号</w:t>
            </w:r>
          </w:p>
        </w:tc>
        <w:tc>
          <w:tcPr>
            <w:tcW w:w="1242"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t>名称</w:t>
            </w:r>
          </w:p>
        </w:tc>
        <w:tc>
          <w:tcPr>
            <w:tcW w:w="7405" w:type="dxa"/>
          </w:tcPr>
          <w:p w:rsidR="00E87DDC" w:rsidRPr="00E87DDC" w:rsidRDefault="00E87DDC" w:rsidP="00E87DDC">
            <w:pPr>
              <w:spacing w:line="360" w:lineRule="auto"/>
              <w:jc w:val="center"/>
              <w:rPr>
                <w:rFonts w:ascii="宋体" w:eastAsia="宋体" w:hAnsi="宋体" w:cs="Times New Roman"/>
                <w:sz w:val="24"/>
                <w:szCs w:val="24"/>
                <w:u w:val="single"/>
              </w:rPr>
            </w:pPr>
            <w:r w:rsidRPr="00E87DDC">
              <w:rPr>
                <w:rFonts w:ascii="宋体" w:eastAsia="宋体" w:hAnsi="宋体" w:cs="Times New Roman" w:hint="eastAsia"/>
                <w:sz w:val="24"/>
                <w:szCs w:val="24"/>
              </w:rPr>
              <w:t>技术参数</w:t>
            </w:r>
          </w:p>
        </w:tc>
        <w:tc>
          <w:tcPr>
            <w:tcW w:w="851" w:type="dxa"/>
          </w:tcPr>
          <w:p w:rsidR="00E87DDC" w:rsidRPr="00E87DDC" w:rsidRDefault="00E87DDC" w:rsidP="00E87DDC">
            <w:pPr>
              <w:spacing w:line="360" w:lineRule="auto"/>
              <w:jc w:val="center"/>
              <w:rPr>
                <w:rFonts w:ascii="宋体" w:eastAsia="宋体" w:hAnsi="宋体" w:cs="Times New Roman"/>
                <w:sz w:val="24"/>
                <w:szCs w:val="24"/>
                <w:u w:val="single"/>
              </w:rPr>
            </w:pPr>
            <w:r w:rsidRPr="00E87DDC">
              <w:rPr>
                <w:rFonts w:ascii="宋体" w:eastAsia="宋体" w:hAnsi="宋体" w:cs="Times New Roman" w:hint="eastAsia"/>
                <w:sz w:val="24"/>
                <w:szCs w:val="24"/>
              </w:rPr>
              <w:t>数量</w:t>
            </w:r>
          </w:p>
        </w:tc>
      </w:tr>
      <w:tr w:rsidR="00E87DDC" w:rsidRPr="00E87DDC" w:rsidTr="002D5285">
        <w:trPr>
          <w:trHeight w:val="3818"/>
        </w:trPr>
        <w:tc>
          <w:tcPr>
            <w:tcW w:w="851"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t>1</w:t>
            </w:r>
          </w:p>
        </w:tc>
        <w:tc>
          <w:tcPr>
            <w:tcW w:w="1242"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t>储存设备</w:t>
            </w:r>
          </w:p>
        </w:tc>
        <w:tc>
          <w:tcPr>
            <w:tcW w:w="7405" w:type="dxa"/>
          </w:tcPr>
          <w:p w:rsidR="00E87DDC" w:rsidRPr="00E87DDC" w:rsidRDefault="00E87DDC" w:rsidP="00E87DDC">
            <w:pPr>
              <w:spacing w:line="360" w:lineRule="auto"/>
              <w:rPr>
                <w:rFonts w:ascii="Times New Roman" w:eastAsia="宋体" w:hAnsi="Times New Roman" w:cs="Times New Roman"/>
                <w:sz w:val="24"/>
                <w:szCs w:val="24"/>
              </w:rPr>
            </w:pPr>
            <w:r w:rsidRPr="00E87DDC">
              <w:rPr>
                <w:rFonts w:ascii="Times New Roman" w:eastAsia="宋体" w:hAnsi="Times New Roman" w:cs="Times New Roman" w:hint="eastAsia"/>
                <w:sz w:val="24"/>
                <w:szCs w:val="24"/>
              </w:rPr>
              <w:t>1.</w:t>
            </w:r>
            <w:r w:rsidRPr="00E87DDC">
              <w:rPr>
                <w:rFonts w:ascii="Times New Roman" w:eastAsia="宋体" w:hAnsi="Times New Roman" w:cs="Times New Roman" w:hint="eastAsia"/>
                <w:sz w:val="24"/>
                <w:szCs w:val="24"/>
              </w:rPr>
              <w:t>单设备应配置≥</w:t>
            </w:r>
            <w:r w:rsidRPr="00E87DDC">
              <w:rPr>
                <w:rFonts w:ascii="Times New Roman" w:eastAsia="宋体" w:hAnsi="Times New Roman" w:cs="Times New Roman" w:hint="eastAsia"/>
                <w:sz w:val="24"/>
                <w:szCs w:val="24"/>
              </w:rPr>
              <w:t>64</w:t>
            </w:r>
            <w:r w:rsidRPr="00E87DDC">
              <w:rPr>
                <w:rFonts w:ascii="Times New Roman" w:eastAsia="宋体" w:hAnsi="Times New Roman" w:cs="Times New Roman" w:hint="eastAsia"/>
                <w:sz w:val="24"/>
                <w:szCs w:val="24"/>
              </w:rPr>
              <w:t>位多核处理器，≥</w:t>
            </w:r>
            <w:r w:rsidRPr="00E87DDC">
              <w:rPr>
                <w:rFonts w:ascii="Times New Roman" w:eastAsia="宋体" w:hAnsi="Times New Roman" w:cs="Times New Roman" w:hint="eastAsia"/>
                <w:sz w:val="24"/>
                <w:szCs w:val="24"/>
              </w:rPr>
              <w:t>4GB</w:t>
            </w:r>
            <w:r w:rsidRPr="00E87DDC">
              <w:rPr>
                <w:rFonts w:ascii="Times New Roman" w:eastAsia="宋体" w:hAnsi="Times New Roman" w:cs="Times New Roman" w:hint="eastAsia"/>
                <w:sz w:val="24"/>
                <w:szCs w:val="24"/>
              </w:rPr>
              <w:t>内存，内存支持扩展到≥</w:t>
            </w:r>
            <w:r w:rsidRPr="00E87DDC">
              <w:rPr>
                <w:rFonts w:ascii="Times New Roman" w:eastAsia="宋体" w:hAnsi="Times New Roman" w:cs="Times New Roman" w:hint="eastAsia"/>
                <w:sz w:val="24"/>
                <w:szCs w:val="24"/>
              </w:rPr>
              <w:t>32GB</w:t>
            </w:r>
            <w:r w:rsidRPr="00E87DDC">
              <w:rPr>
                <w:rFonts w:ascii="Times New Roman" w:eastAsia="宋体" w:hAnsi="Times New Roman" w:cs="Times New Roman" w:hint="eastAsia"/>
                <w:sz w:val="24"/>
                <w:szCs w:val="24"/>
              </w:rPr>
              <w:t>，需配置冗余金牌电源，支持双系统；单设备应标配≥</w:t>
            </w:r>
            <w:r w:rsidRPr="00E87DDC">
              <w:rPr>
                <w:rFonts w:ascii="Times New Roman" w:eastAsia="宋体" w:hAnsi="Times New Roman" w:cs="Times New Roman" w:hint="eastAsia"/>
                <w:sz w:val="24"/>
                <w:szCs w:val="24"/>
              </w:rPr>
              <w:t>2</w:t>
            </w:r>
            <w:r w:rsidRPr="00E87DDC">
              <w:rPr>
                <w:rFonts w:ascii="Times New Roman" w:eastAsia="宋体" w:hAnsi="Times New Roman" w:cs="Times New Roman" w:hint="eastAsia"/>
                <w:sz w:val="24"/>
                <w:szCs w:val="24"/>
              </w:rPr>
              <w:t>个千兆网口，≥</w:t>
            </w:r>
            <w:r w:rsidRPr="00E87DDC">
              <w:rPr>
                <w:rFonts w:ascii="Times New Roman" w:eastAsia="宋体" w:hAnsi="Times New Roman" w:cs="Times New Roman" w:hint="eastAsia"/>
                <w:sz w:val="24"/>
                <w:szCs w:val="24"/>
              </w:rPr>
              <w:t>2</w:t>
            </w:r>
            <w:r w:rsidRPr="00E87DDC">
              <w:rPr>
                <w:rFonts w:ascii="Times New Roman" w:eastAsia="宋体" w:hAnsi="Times New Roman" w:cs="Times New Roman" w:hint="eastAsia"/>
                <w:sz w:val="24"/>
                <w:szCs w:val="24"/>
              </w:rPr>
              <w:t>个万兆口。支持增配≥</w:t>
            </w:r>
            <w:r w:rsidRPr="00E87DDC">
              <w:rPr>
                <w:rFonts w:ascii="Times New Roman" w:eastAsia="宋体" w:hAnsi="Times New Roman" w:cs="Times New Roman" w:hint="eastAsia"/>
                <w:sz w:val="24"/>
                <w:szCs w:val="24"/>
              </w:rPr>
              <w:t>4</w:t>
            </w:r>
            <w:r w:rsidRPr="00E87DDC">
              <w:rPr>
                <w:rFonts w:ascii="Times New Roman" w:eastAsia="宋体" w:hAnsi="Times New Roman" w:cs="Times New Roman" w:hint="eastAsia"/>
                <w:sz w:val="24"/>
                <w:szCs w:val="24"/>
              </w:rPr>
              <w:t>个</w:t>
            </w:r>
            <w:r w:rsidRPr="00E87DDC">
              <w:rPr>
                <w:rFonts w:ascii="Times New Roman" w:eastAsia="宋体" w:hAnsi="Times New Roman" w:cs="Times New Roman" w:hint="eastAsia"/>
                <w:sz w:val="24"/>
                <w:szCs w:val="24"/>
              </w:rPr>
              <w:t>HDMI</w:t>
            </w:r>
            <w:r w:rsidRPr="00E87DDC">
              <w:rPr>
                <w:rFonts w:ascii="Times New Roman" w:eastAsia="宋体" w:hAnsi="Times New Roman" w:cs="Times New Roman" w:hint="eastAsia"/>
                <w:sz w:val="24"/>
                <w:szCs w:val="24"/>
              </w:rPr>
              <w:t>接口或≥</w:t>
            </w:r>
            <w:r w:rsidRPr="00E87DDC">
              <w:rPr>
                <w:rFonts w:ascii="Times New Roman" w:eastAsia="宋体" w:hAnsi="Times New Roman" w:cs="Times New Roman" w:hint="eastAsia"/>
                <w:sz w:val="24"/>
                <w:szCs w:val="24"/>
              </w:rPr>
              <w:t>2</w:t>
            </w:r>
            <w:r w:rsidRPr="00E87DDC">
              <w:rPr>
                <w:rFonts w:ascii="Times New Roman" w:eastAsia="宋体" w:hAnsi="Times New Roman" w:cs="Times New Roman" w:hint="eastAsia"/>
                <w:sz w:val="24"/>
                <w:szCs w:val="24"/>
              </w:rPr>
              <w:t>个</w:t>
            </w:r>
            <w:r w:rsidRPr="00E87DDC">
              <w:rPr>
                <w:rFonts w:ascii="Times New Roman" w:eastAsia="宋体" w:hAnsi="Times New Roman" w:cs="Times New Roman" w:hint="eastAsia"/>
                <w:sz w:val="24"/>
                <w:szCs w:val="24"/>
              </w:rPr>
              <w:t>SAS3.0</w:t>
            </w:r>
            <w:r w:rsidRPr="00E87DDC">
              <w:rPr>
                <w:rFonts w:ascii="Times New Roman" w:eastAsia="宋体" w:hAnsi="Times New Roman" w:cs="Times New Roman" w:hint="eastAsia"/>
                <w:sz w:val="24"/>
                <w:szCs w:val="24"/>
              </w:rPr>
              <w:t>接口；应支持</w:t>
            </w:r>
            <w:r w:rsidRPr="00E87DDC">
              <w:rPr>
                <w:rFonts w:ascii="Times New Roman" w:eastAsia="宋体" w:hAnsi="Times New Roman" w:cs="Times New Roman" w:hint="eastAsia"/>
                <w:sz w:val="24"/>
                <w:szCs w:val="24"/>
              </w:rPr>
              <w:t>FCSAN</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IPSAN</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NAS</w:t>
            </w:r>
            <w:r w:rsidRPr="00E87DDC">
              <w:rPr>
                <w:rFonts w:ascii="Times New Roman" w:eastAsia="宋体" w:hAnsi="Times New Roman" w:cs="Times New Roman" w:hint="eastAsia"/>
                <w:sz w:val="24"/>
                <w:szCs w:val="24"/>
              </w:rPr>
              <w:t>存储功能；可接入</w:t>
            </w:r>
            <w:r w:rsidRPr="00E87DDC">
              <w:rPr>
                <w:rFonts w:ascii="Times New Roman" w:eastAsia="宋体" w:hAnsi="Times New Roman" w:cs="Times New Roman" w:hint="eastAsia"/>
                <w:sz w:val="24"/>
                <w:szCs w:val="24"/>
              </w:rPr>
              <w:t>2T/3T/4T/6T/8TSATA</w:t>
            </w:r>
            <w:r w:rsidRPr="00E87DDC">
              <w:rPr>
                <w:rFonts w:ascii="Times New Roman" w:eastAsia="宋体" w:hAnsi="Times New Roman" w:cs="Times New Roman" w:hint="eastAsia"/>
                <w:sz w:val="24"/>
                <w:szCs w:val="24"/>
              </w:rPr>
              <w:t>磁盘，支持磁盘交错启动和漫游，并支持</w:t>
            </w:r>
            <w:proofErr w:type="gramStart"/>
            <w:r w:rsidRPr="00E87DDC">
              <w:rPr>
                <w:rFonts w:ascii="Times New Roman" w:eastAsia="宋体" w:hAnsi="Times New Roman" w:cs="Times New Roman" w:hint="eastAsia"/>
                <w:sz w:val="24"/>
                <w:szCs w:val="24"/>
              </w:rPr>
              <w:t>在线热</w:t>
            </w:r>
            <w:proofErr w:type="gramEnd"/>
            <w:r w:rsidRPr="00E87DDC">
              <w:rPr>
                <w:rFonts w:ascii="Times New Roman" w:eastAsia="宋体" w:hAnsi="Times New Roman" w:cs="Times New Roman" w:hint="eastAsia"/>
                <w:sz w:val="24"/>
                <w:szCs w:val="24"/>
              </w:rPr>
              <w:t>插拔；可接入硬盘≥</w:t>
            </w:r>
            <w:r w:rsidRPr="00E87DDC">
              <w:rPr>
                <w:rFonts w:ascii="Times New Roman" w:eastAsia="宋体" w:hAnsi="Times New Roman" w:cs="Times New Roman" w:hint="eastAsia"/>
                <w:sz w:val="24"/>
                <w:szCs w:val="24"/>
              </w:rPr>
              <w:t>48</w:t>
            </w:r>
            <w:r w:rsidRPr="00E87DDC">
              <w:rPr>
                <w:rFonts w:ascii="Times New Roman" w:eastAsia="宋体" w:hAnsi="Times New Roman" w:cs="Times New Roman" w:hint="eastAsia"/>
                <w:sz w:val="24"/>
                <w:szCs w:val="24"/>
              </w:rPr>
              <w:t>块，支持</w:t>
            </w:r>
            <w:r w:rsidRPr="00E87DDC">
              <w:rPr>
                <w:rFonts w:ascii="Times New Roman" w:eastAsia="宋体" w:hAnsi="Times New Roman" w:cs="Times New Roman" w:hint="eastAsia"/>
                <w:sz w:val="24"/>
                <w:szCs w:val="24"/>
              </w:rPr>
              <w:t>SATA</w:t>
            </w:r>
            <w:r w:rsidRPr="00E87DDC">
              <w:rPr>
                <w:rFonts w:ascii="Times New Roman" w:eastAsia="宋体" w:hAnsi="Times New Roman" w:cs="Times New Roman" w:hint="eastAsia"/>
                <w:sz w:val="24"/>
                <w:szCs w:val="24"/>
              </w:rPr>
              <w:t>和</w:t>
            </w:r>
            <w:r w:rsidRPr="00E87DDC">
              <w:rPr>
                <w:rFonts w:ascii="Times New Roman" w:eastAsia="宋体" w:hAnsi="Times New Roman" w:cs="Times New Roman" w:hint="eastAsia"/>
                <w:sz w:val="24"/>
                <w:szCs w:val="24"/>
              </w:rPr>
              <w:t>SAS</w:t>
            </w:r>
            <w:r w:rsidRPr="00E87DDC">
              <w:rPr>
                <w:rFonts w:ascii="Times New Roman" w:eastAsia="宋体" w:hAnsi="Times New Roman" w:cs="Times New Roman" w:hint="eastAsia"/>
                <w:sz w:val="24"/>
                <w:szCs w:val="24"/>
              </w:rPr>
              <w:t>混插，并支持≥</w:t>
            </w:r>
            <w:r w:rsidRPr="00E87DDC">
              <w:rPr>
                <w:rFonts w:ascii="Times New Roman" w:eastAsia="宋体" w:hAnsi="Times New Roman" w:cs="Times New Roman" w:hint="eastAsia"/>
                <w:sz w:val="24"/>
                <w:szCs w:val="24"/>
              </w:rPr>
              <w:t>12</w:t>
            </w:r>
            <w:r w:rsidRPr="00E87DDC">
              <w:rPr>
                <w:rFonts w:ascii="Times New Roman" w:eastAsia="宋体" w:hAnsi="Times New Roman" w:cs="Times New Roman" w:hint="eastAsia"/>
                <w:sz w:val="24"/>
                <w:szCs w:val="24"/>
              </w:rPr>
              <w:t>级扩展柜级联扩展；应能提供</w:t>
            </w:r>
            <w:r w:rsidRPr="00E87DDC">
              <w:rPr>
                <w:rFonts w:ascii="Times New Roman" w:eastAsia="宋体" w:hAnsi="Times New Roman" w:cs="Times New Roman" w:hint="eastAsia"/>
                <w:sz w:val="24"/>
                <w:szCs w:val="24"/>
              </w:rPr>
              <w:t>RAID0</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1</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3</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5</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6</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10</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50</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60</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JBOD</w:t>
            </w:r>
            <w:r w:rsidRPr="00E87DDC">
              <w:rPr>
                <w:rFonts w:ascii="Times New Roman" w:eastAsia="宋体" w:hAnsi="Times New Roman" w:cs="Times New Roman" w:hint="eastAsia"/>
                <w:sz w:val="24"/>
                <w:szCs w:val="24"/>
              </w:rPr>
              <w:t>模式，支持全局、局部等</w:t>
            </w:r>
            <w:proofErr w:type="gramStart"/>
            <w:r w:rsidRPr="00E87DDC">
              <w:rPr>
                <w:rFonts w:ascii="Times New Roman" w:eastAsia="宋体" w:hAnsi="Times New Roman" w:cs="Times New Roman" w:hint="eastAsia"/>
                <w:sz w:val="24"/>
                <w:szCs w:val="24"/>
              </w:rPr>
              <w:t>多种热备选择</w:t>
            </w:r>
            <w:proofErr w:type="gramEnd"/>
            <w:r w:rsidRPr="00E87DDC">
              <w:rPr>
                <w:rFonts w:ascii="Times New Roman" w:eastAsia="宋体" w:hAnsi="Times New Roman" w:cs="Times New Roman" w:hint="eastAsia"/>
                <w:sz w:val="24"/>
                <w:szCs w:val="24"/>
              </w:rPr>
              <w:t>，支持坏盘自动重构；</w:t>
            </w:r>
            <w:r w:rsidRPr="00E87DDC">
              <w:rPr>
                <w:rFonts w:ascii="Times New Roman" w:eastAsia="宋体" w:hAnsi="Times New Roman" w:cs="Times New Roman" w:hint="eastAsia"/>
                <w:sz w:val="24"/>
                <w:szCs w:val="24"/>
              </w:rPr>
              <w:t>2.</w:t>
            </w:r>
            <w:r w:rsidRPr="00E87DDC">
              <w:rPr>
                <w:rFonts w:ascii="Times New Roman" w:eastAsia="宋体" w:hAnsi="Times New Roman" w:cs="Times New Roman" w:hint="eastAsia"/>
                <w:sz w:val="24"/>
                <w:szCs w:val="24"/>
              </w:rPr>
              <w:t>设备可对视音频、图片、智能数据（智能行为分析录像）流进行混合直存，无须存储服务器和图片服务器的参与，平台服务器</w:t>
            </w:r>
            <w:proofErr w:type="gramStart"/>
            <w:r w:rsidRPr="00E87DDC">
              <w:rPr>
                <w:rFonts w:ascii="Times New Roman" w:eastAsia="宋体" w:hAnsi="Times New Roman" w:cs="Times New Roman" w:hint="eastAsia"/>
                <w:sz w:val="24"/>
                <w:szCs w:val="24"/>
              </w:rPr>
              <w:t>宕</w:t>
            </w:r>
            <w:proofErr w:type="gramEnd"/>
            <w:r w:rsidRPr="00E87DDC">
              <w:rPr>
                <w:rFonts w:ascii="Times New Roman" w:eastAsia="宋体" w:hAnsi="Times New Roman" w:cs="Times New Roman" w:hint="eastAsia"/>
                <w:sz w:val="24"/>
                <w:szCs w:val="24"/>
              </w:rPr>
              <w:t>机时，存储业务正常；应能接入并存储</w:t>
            </w:r>
            <w:r w:rsidRPr="00E87DDC">
              <w:rPr>
                <w:rFonts w:ascii="Times New Roman" w:eastAsia="宋体" w:hAnsi="Times New Roman" w:cs="Times New Roman" w:hint="eastAsia"/>
                <w:sz w:val="24"/>
                <w:szCs w:val="24"/>
              </w:rPr>
              <w:t>1880Mbps</w:t>
            </w:r>
            <w:r w:rsidRPr="00E87DDC">
              <w:rPr>
                <w:rFonts w:ascii="Times New Roman" w:eastAsia="宋体" w:hAnsi="Times New Roman" w:cs="Times New Roman" w:hint="eastAsia"/>
                <w:sz w:val="24"/>
                <w:szCs w:val="24"/>
              </w:rPr>
              <w:t>视频图像，同时转发</w:t>
            </w:r>
            <w:r w:rsidRPr="00E87DDC">
              <w:rPr>
                <w:rFonts w:ascii="Times New Roman" w:eastAsia="宋体" w:hAnsi="Times New Roman" w:cs="Times New Roman" w:hint="eastAsia"/>
                <w:sz w:val="24"/>
                <w:szCs w:val="24"/>
              </w:rPr>
              <w:t>1880Mbps</w:t>
            </w:r>
            <w:r w:rsidRPr="00E87DDC">
              <w:rPr>
                <w:rFonts w:ascii="Times New Roman" w:eastAsia="宋体" w:hAnsi="Times New Roman" w:cs="Times New Roman" w:hint="eastAsia"/>
                <w:sz w:val="24"/>
                <w:szCs w:val="24"/>
              </w:rPr>
              <w:t>的视频图像；同时回放</w:t>
            </w:r>
            <w:r w:rsidRPr="00E87DDC">
              <w:rPr>
                <w:rFonts w:ascii="Times New Roman" w:eastAsia="宋体" w:hAnsi="Times New Roman" w:cs="Times New Roman" w:hint="eastAsia"/>
                <w:sz w:val="24"/>
                <w:szCs w:val="24"/>
              </w:rPr>
              <w:t>512Mbps</w:t>
            </w:r>
            <w:r w:rsidRPr="00E87DDC">
              <w:rPr>
                <w:rFonts w:ascii="Times New Roman" w:eastAsia="宋体" w:hAnsi="Times New Roman" w:cs="Times New Roman" w:hint="eastAsia"/>
                <w:sz w:val="24"/>
                <w:szCs w:val="24"/>
              </w:rPr>
              <w:t>的视频图像；支持不低于</w:t>
            </w:r>
            <w:r w:rsidRPr="00E87DDC">
              <w:rPr>
                <w:rFonts w:ascii="Times New Roman" w:eastAsia="宋体" w:hAnsi="Times New Roman" w:cs="Times New Roman" w:hint="eastAsia"/>
                <w:sz w:val="24"/>
                <w:szCs w:val="24"/>
              </w:rPr>
              <w:t>600MBps</w:t>
            </w:r>
            <w:r w:rsidRPr="00E87DDC">
              <w:rPr>
                <w:rFonts w:ascii="Times New Roman" w:eastAsia="宋体" w:hAnsi="Times New Roman" w:cs="Times New Roman" w:hint="eastAsia"/>
                <w:sz w:val="24"/>
                <w:szCs w:val="24"/>
              </w:rPr>
              <w:t>图片并发输入，同时不低于</w:t>
            </w:r>
            <w:r w:rsidRPr="00E87DDC">
              <w:rPr>
                <w:rFonts w:ascii="Times New Roman" w:eastAsia="宋体" w:hAnsi="Times New Roman" w:cs="Times New Roman" w:hint="eastAsia"/>
                <w:sz w:val="24"/>
                <w:szCs w:val="24"/>
              </w:rPr>
              <w:t>600MBps</w:t>
            </w:r>
            <w:r w:rsidRPr="00E87DDC">
              <w:rPr>
                <w:rFonts w:ascii="Times New Roman" w:eastAsia="宋体" w:hAnsi="Times New Roman" w:cs="Times New Roman" w:hint="eastAsia"/>
                <w:sz w:val="24"/>
                <w:szCs w:val="24"/>
              </w:rPr>
              <w:t>图片并发输出；</w:t>
            </w:r>
            <w:r w:rsidRPr="00E87DDC">
              <w:rPr>
                <w:rFonts w:ascii="Times New Roman" w:eastAsia="宋体" w:hAnsi="Times New Roman" w:cs="Times New Roman" w:hint="eastAsia"/>
                <w:sz w:val="24"/>
                <w:szCs w:val="24"/>
              </w:rPr>
              <w:t>3.</w:t>
            </w:r>
            <w:r w:rsidRPr="00E87DDC">
              <w:rPr>
                <w:rFonts w:ascii="Times New Roman" w:eastAsia="宋体" w:hAnsi="Times New Roman" w:cs="Times New Roman" w:hint="eastAsia"/>
                <w:sz w:val="24"/>
                <w:szCs w:val="24"/>
              </w:rPr>
              <w:t>当</w:t>
            </w:r>
            <w:r w:rsidRPr="00E87DDC">
              <w:rPr>
                <w:rFonts w:ascii="Times New Roman" w:eastAsia="宋体" w:hAnsi="Times New Roman" w:cs="Times New Roman" w:hint="eastAsia"/>
                <w:sz w:val="24"/>
                <w:szCs w:val="24"/>
              </w:rPr>
              <w:t>RAID</w:t>
            </w:r>
            <w:r w:rsidRPr="00E87DDC">
              <w:rPr>
                <w:rFonts w:ascii="Times New Roman" w:eastAsia="宋体" w:hAnsi="Times New Roman" w:cs="Times New Roman" w:hint="eastAsia"/>
                <w:sz w:val="24"/>
                <w:szCs w:val="24"/>
              </w:rPr>
              <w:t>中某块工作正常的硬盘被误拔出后，</w:t>
            </w:r>
            <w:r w:rsidRPr="00E87DDC">
              <w:rPr>
                <w:rFonts w:ascii="Times New Roman" w:eastAsia="宋体" w:hAnsi="Times New Roman" w:cs="Times New Roman" w:hint="eastAsia"/>
                <w:sz w:val="24"/>
                <w:szCs w:val="24"/>
              </w:rPr>
              <w:t>60</w:t>
            </w:r>
            <w:r w:rsidRPr="00E87DDC">
              <w:rPr>
                <w:rFonts w:ascii="Times New Roman" w:eastAsia="宋体" w:hAnsi="Times New Roman" w:cs="Times New Roman" w:hint="eastAsia"/>
                <w:sz w:val="24"/>
                <w:szCs w:val="24"/>
              </w:rPr>
              <w:t>分钟内插回，该硬盘能恢复到原</w:t>
            </w:r>
            <w:r w:rsidRPr="00E87DDC">
              <w:rPr>
                <w:rFonts w:ascii="Times New Roman" w:eastAsia="宋体" w:hAnsi="Times New Roman" w:cs="Times New Roman" w:hint="eastAsia"/>
                <w:sz w:val="24"/>
                <w:szCs w:val="24"/>
              </w:rPr>
              <w:t>RAID</w:t>
            </w:r>
            <w:r w:rsidRPr="00E87DDC">
              <w:rPr>
                <w:rFonts w:ascii="Times New Roman" w:eastAsia="宋体" w:hAnsi="Times New Roman" w:cs="Times New Roman" w:hint="eastAsia"/>
                <w:sz w:val="24"/>
                <w:szCs w:val="24"/>
              </w:rPr>
              <w:t>中，系统自动恢复工作，而且会对拔掉的硬盘进行增量数据恢复；在</w:t>
            </w:r>
            <w:r w:rsidRPr="00E87DDC">
              <w:rPr>
                <w:rFonts w:ascii="Times New Roman" w:eastAsia="宋体" w:hAnsi="Times New Roman" w:cs="Times New Roman" w:hint="eastAsia"/>
                <w:sz w:val="24"/>
                <w:szCs w:val="24"/>
              </w:rPr>
              <w:t>RAID</w:t>
            </w:r>
            <w:r w:rsidRPr="00E87DDC">
              <w:rPr>
                <w:rFonts w:ascii="Times New Roman" w:eastAsia="宋体" w:hAnsi="Times New Roman" w:cs="Times New Roman" w:hint="eastAsia"/>
                <w:sz w:val="24"/>
                <w:szCs w:val="24"/>
              </w:rPr>
              <w:t>内丢失</w:t>
            </w:r>
            <w:r w:rsidRPr="00E87DDC">
              <w:rPr>
                <w:rFonts w:ascii="Times New Roman" w:eastAsia="宋体" w:hAnsi="Times New Roman" w:cs="Times New Roman" w:hint="eastAsia"/>
                <w:sz w:val="24"/>
                <w:szCs w:val="24"/>
              </w:rPr>
              <w:t>2</w:t>
            </w:r>
            <w:r w:rsidRPr="00E87DDC">
              <w:rPr>
                <w:rFonts w:ascii="Times New Roman" w:eastAsia="宋体" w:hAnsi="Times New Roman" w:cs="Times New Roman" w:hint="eastAsia"/>
                <w:sz w:val="24"/>
                <w:szCs w:val="24"/>
              </w:rPr>
              <w:t>块（含）以上硬盘但至少有</w:t>
            </w:r>
            <w:r w:rsidRPr="00E87DDC">
              <w:rPr>
                <w:rFonts w:ascii="Times New Roman" w:eastAsia="宋体" w:hAnsi="Times New Roman" w:cs="Times New Roman" w:hint="eastAsia"/>
                <w:sz w:val="24"/>
                <w:szCs w:val="24"/>
              </w:rPr>
              <w:t>1</w:t>
            </w:r>
            <w:r w:rsidRPr="00E87DDC">
              <w:rPr>
                <w:rFonts w:ascii="Times New Roman" w:eastAsia="宋体" w:hAnsi="Times New Roman" w:cs="Times New Roman" w:hint="eastAsia"/>
                <w:sz w:val="24"/>
                <w:szCs w:val="24"/>
              </w:rPr>
              <w:t>块正常磁盘时，无需等待</w:t>
            </w:r>
            <w:proofErr w:type="gramStart"/>
            <w:r w:rsidRPr="00E87DDC">
              <w:rPr>
                <w:rFonts w:ascii="Times New Roman" w:eastAsia="宋体" w:hAnsi="Times New Roman" w:cs="Times New Roman" w:hint="eastAsia"/>
                <w:sz w:val="24"/>
                <w:szCs w:val="24"/>
              </w:rPr>
              <w:t>丢失盘</w:t>
            </w:r>
            <w:proofErr w:type="gramEnd"/>
            <w:r w:rsidRPr="00E87DDC">
              <w:rPr>
                <w:rFonts w:ascii="Times New Roman" w:eastAsia="宋体" w:hAnsi="Times New Roman" w:cs="Times New Roman" w:hint="eastAsia"/>
                <w:sz w:val="24"/>
                <w:szCs w:val="24"/>
              </w:rPr>
              <w:t>恢复，保留的硬盘中的数据可正常读出，且新数据可正常写入；支持接入单前端设备不超出</w:t>
            </w:r>
            <w:r w:rsidRPr="00E87DDC">
              <w:rPr>
                <w:rFonts w:ascii="Times New Roman" w:eastAsia="宋体" w:hAnsi="Times New Roman" w:cs="Times New Roman" w:hint="eastAsia"/>
                <w:sz w:val="24"/>
                <w:szCs w:val="24"/>
              </w:rPr>
              <w:t>30</w:t>
            </w:r>
            <w:r w:rsidRPr="00E87DDC">
              <w:rPr>
                <w:rFonts w:ascii="Times New Roman" w:eastAsia="宋体" w:hAnsi="Times New Roman" w:cs="Times New Roman" w:hint="eastAsia"/>
                <w:sz w:val="24"/>
                <w:szCs w:val="24"/>
              </w:rPr>
              <w:t>路码流冗余存储；</w:t>
            </w:r>
            <w:r w:rsidRPr="00E87DDC">
              <w:rPr>
                <w:rFonts w:ascii="Times New Roman" w:eastAsia="宋体" w:hAnsi="Times New Roman" w:cs="Times New Roman" w:hint="eastAsia"/>
                <w:sz w:val="24"/>
                <w:szCs w:val="24"/>
              </w:rPr>
              <w:t>4.</w:t>
            </w:r>
            <w:r w:rsidRPr="00E87DDC">
              <w:rPr>
                <w:rFonts w:ascii="Times New Roman" w:eastAsia="宋体" w:hAnsi="Times New Roman" w:cs="Times New Roman" w:hint="eastAsia"/>
                <w:sz w:val="24"/>
                <w:szCs w:val="24"/>
              </w:rPr>
              <w:t>根据数据对象（系统信息、配置信息、报警录像、普通录像等）的重要性、访问频率等属性按照预先设定的分层存储区域可进行自动分层存储并可实现快速访问；</w:t>
            </w:r>
            <w:r w:rsidRPr="00E87DDC">
              <w:rPr>
                <w:rFonts w:ascii="Times New Roman" w:eastAsia="宋体" w:hAnsi="Times New Roman" w:cs="Times New Roman" w:hint="eastAsia"/>
                <w:sz w:val="24"/>
                <w:szCs w:val="24"/>
              </w:rPr>
              <w:t>5.</w:t>
            </w:r>
            <w:r w:rsidRPr="00E87DDC">
              <w:rPr>
                <w:rFonts w:ascii="Times New Roman" w:eastAsia="宋体" w:hAnsi="Times New Roman" w:cs="Times New Roman" w:hint="eastAsia"/>
                <w:sz w:val="24"/>
                <w:szCs w:val="24"/>
              </w:rPr>
              <w:t>设备在不增加任何外围服务器硬件的情况下可由存储设备直接进行虚拟化系统部署；</w:t>
            </w:r>
            <w:r w:rsidRPr="00E87DDC">
              <w:rPr>
                <w:rFonts w:ascii="Times New Roman" w:eastAsia="宋体" w:hAnsi="Times New Roman" w:cs="Times New Roman" w:hint="eastAsia"/>
                <w:sz w:val="24"/>
                <w:szCs w:val="24"/>
              </w:rPr>
              <w:t>6.</w:t>
            </w:r>
            <w:r w:rsidRPr="00E87DDC">
              <w:rPr>
                <w:rFonts w:ascii="Times New Roman" w:eastAsia="宋体" w:hAnsi="Times New Roman" w:cs="Times New Roman" w:hint="eastAsia"/>
                <w:sz w:val="24"/>
                <w:szCs w:val="24"/>
              </w:rPr>
              <w:t>设备应能预录报警触发前</w:t>
            </w:r>
            <w:r w:rsidRPr="00E87DDC">
              <w:rPr>
                <w:rFonts w:ascii="Times New Roman" w:eastAsia="宋体" w:hAnsi="Times New Roman" w:cs="Times New Roman" w:hint="eastAsia"/>
                <w:sz w:val="24"/>
                <w:szCs w:val="24"/>
              </w:rPr>
              <w:t>1-40</w:t>
            </w:r>
            <w:r w:rsidRPr="00E87DDC">
              <w:rPr>
                <w:rFonts w:ascii="Times New Roman" w:eastAsia="宋体" w:hAnsi="Times New Roman" w:cs="Times New Roman" w:hint="eastAsia"/>
                <w:sz w:val="24"/>
                <w:szCs w:val="24"/>
              </w:rPr>
              <w:t>分钟的视频录像。可接入</w:t>
            </w:r>
            <w:r w:rsidRPr="00E87DDC">
              <w:rPr>
                <w:rFonts w:ascii="Times New Roman" w:eastAsia="宋体" w:hAnsi="Times New Roman" w:cs="Times New Roman" w:hint="eastAsia"/>
                <w:sz w:val="24"/>
                <w:szCs w:val="24"/>
              </w:rPr>
              <w:t>MPEG4</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H.264</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H.265</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Smart265</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SVAC</w:t>
            </w:r>
            <w:r w:rsidRPr="00E87DDC">
              <w:rPr>
                <w:rFonts w:ascii="Times New Roman" w:eastAsia="宋体" w:hAnsi="Times New Roman" w:cs="Times New Roman" w:hint="eastAsia"/>
                <w:sz w:val="24"/>
                <w:szCs w:val="24"/>
              </w:rPr>
              <w:t>编码</w:t>
            </w:r>
            <w:r w:rsidRPr="00E87DDC">
              <w:rPr>
                <w:rFonts w:ascii="Times New Roman" w:eastAsia="宋体" w:hAnsi="Times New Roman" w:cs="Times New Roman" w:hint="eastAsia"/>
                <w:sz w:val="24"/>
                <w:szCs w:val="24"/>
              </w:rPr>
              <w:lastRenderedPageBreak/>
              <w:t>格式的前端设备并存储录像文件</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可将大华、宇视、海康等厂商</w:t>
            </w:r>
            <w:r w:rsidRPr="00E87DDC">
              <w:rPr>
                <w:rFonts w:ascii="Times New Roman" w:eastAsia="宋体" w:hAnsi="Times New Roman" w:cs="Times New Roman" w:hint="eastAsia"/>
                <w:sz w:val="24"/>
                <w:szCs w:val="24"/>
              </w:rPr>
              <w:t>SDK</w:t>
            </w:r>
            <w:r w:rsidRPr="00E87DDC">
              <w:rPr>
                <w:rFonts w:ascii="Times New Roman" w:eastAsia="宋体" w:hAnsi="Times New Roman" w:cs="Times New Roman" w:hint="eastAsia"/>
                <w:sz w:val="24"/>
                <w:szCs w:val="24"/>
              </w:rPr>
              <w:t>封装格式的视频流转成标准（</w:t>
            </w:r>
            <w:r w:rsidRPr="00E87DDC">
              <w:rPr>
                <w:rFonts w:ascii="Times New Roman" w:eastAsia="宋体" w:hAnsi="Times New Roman" w:cs="Times New Roman" w:hint="eastAsia"/>
                <w:sz w:val="24"/>
                <w:szCs w:val="24"/>
              </w:rPr>
              <w:t>MPEG4</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H.264</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H.265</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SVAC</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4K</w:t>
            </w:r>
            <w:r w:rsidRPr="00E87DDC">
              <w:rPr>
                <w:rFonts w:ascii="Times New Roman" w:eastAsia="宋体" w:hAnsi="Times New Roman" w:cs="Times New Roman" w:hint="eastAsia"/>
                <w:sz w:val="24"/>
                <w:szCs w:val="24"/>
              </w:rPr>
              <w:t>等编码格式）</w:t>
            </w:r>
            <w:r w:rsidRPr="00E87DDC">
              <w:rPr>
                <w:rFonts w:ascii="Times New Roman" w:eastAsia="宋体" w:hAnsi="Times New Roman" w:cs="Times New Roman" w:hint="eastAsia"/>
                <w:sz w:val="24"/>
                <w:szCs w:val="24"/>
              </w:rPr>
              <w:t>PS</w:t>
            </w:r>
            <w:r w:rsidRPr="00E87DDC">
              <w:rPr>
                <w:rFonts w:ascii="Times New Roman" w:eastAsia="宋体" w:hAnsi="Times New Roman" w:cs="Times New Roman" w:hint="eastAsia"/>
                <w:sz w:val="24"/>
                <w:szCs w:val="24"/>
              </w:rPr>
              <w:t>流（</w:t>
            </w:r>
            <w:proofErr w:type="spellStart"/>
            <w:r w:rsidRPr="00E87DDC">
              <w:rPr>
                <w:rFonts w:ascii="Times New Roman" w:eastAsia="宋体" w:hAnsi="Times New Roman" w:cs="Times New Roman" w:hint="eastAsia"/>
                <w:sz w:val="24"/>
                <w:szCs w:val="24"/>
              </w:rPr>
              <w:t>ProgramStream</w:t>
            </w:r>
            <w:proofErr w:type="spellEnd"/>
            <w:r w:rsidRPr="00E87DDC">
              <w:rPr>
                <w:rFonts w:ascii="Times New Roman" w:eastAsia="宋体" w:hAnsi="Times New Roman" w:cs="Times New Roman" w:hint="eastAsia"/>
                <w:sz w:val="24"/>
                <w:szCs w:val="24"/>
              </w:rPr>
              <w:t>）输出；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进行检索、查看、下载图片及进行录像；</w:t>
            </w:r>
            <w:r w:rsidRPr="00E87DDC">
              <w:rPr>
                <w:rFonts w:ascii="Times New Roman" w:eastAsia="宋体" w:hAnsi="Times New Roman" w:cs="Times New Roman" w:hint="eastAsia"/>
                <w:sz w:val="24"/>
                <w:szCs w:val="24"/>
              </w:rPr>
              <w:t>7.</w:t>
            </w:r>
            <w:r w:rsidRPr="00E87DDC">
              <w:rPr>
                <w:rFonts w:ascii="Times New Roman" w:eastAsia="宋体" w:hAnsi="Times New Roman" w:cs="Times New Roman" w:hint="eastAsia"/>
                <w:sz w:val="24"/>
                <w:szCs w:val="24"/>
              </w:rPr>
              <w:t>网络中断后重新恢复，设备可续存断</w:t>
            </w:r>
            <w:proofErr w:type="gramStart"/>
            <w:r w:rsidRPr="00E87DDC">
              <w:rPr>
                <w:rFonts w:ascii="Times New Roman" w:eastAsia="宋体" w:hAnsi="Times New Roman" w:cs="Times New Roman" w:hint="eastAsia"/>
                <w:sz w:val="24"/>
                <w:szCs w:val="24"/>
              </w:rPr>
              <w:t>网期间</w:t>
            </w:r>
            <w:proofErr w:type="gramEnd"/>
            <w:r w:rsidRPr="00E87DDC">
              <w:rPr>
                <w:rFonts w:ascii="Times New Roman" w:eastAsia="宋体" w:hAnsi="Times New Roman" w:cs="Times New Roman" w:hint="eastAsia"/>
                <w:sz w:val="24"/>
                <w:szCs w:val="24"/>
              </w:rPr>
              <w:t>存储在前端设备中的录像文件，并可通过</w:t>
            </w:r>
            <w:r w:rsidRPr="00E87DDC">
              <w:rPr>
                <w:rFonts w:ascii="Times New Roman" w:eastAsia="宋体" w:hAnsi="Times New Roman" w:cs="Times New Roman" w:hint="eastAsia"/>
                <w:sz w:val="24"/>
                <w:szCs w:val="24"/>
              </w:rPr>
              <w:t>IE</w:t>
            </w:r>
            <w:r w:rsidRPr="00E87DDC">
              <w:rPr>
                <w:rFonts w:ascii="Times New Roman" w:eastAsia="宋体" w:hAnsi="Times New Roman" w:cs="Times New Roman" w:hint="eastAsia"/>
                <w:sz w:val="24"/>
                <w:szCs w:val="24"/>
              </w:rPr>
              <w:t>浏览器设置自动回传和手动回传。支持</w:t>
            </w:r>
            <w:r w:rsidRPr="00E87DDC">
              <w:rPr>
                <w:rFonts w:ascii="Times New Roman" w:eastAsia="宋体" w:hAnsi="Times New Roman" w:cs="Times New Roman" w:hint="eastAsia"/>
                <w:sz w:val="24"/>
                <w:szCs w:val="24"/>
              </w:rPr>
              <w:t>256</w:t>
            </w:r>
            <w:r w:rsidRPr="00E87DDC">
              <w:rPr>
                <w:rFonts w:ascii="Times New Roman" w:eastAsia="宋体" w:hAnsi="Times New Roman" w:cs="Times New Roman" w:hint="eastAsia"/>
                <w:sz w:val="24"/>
                <w:szCs w:val="24"/>
              </w:rPr>
              <w:t>路</w:t>
            </w:r>
            <w:r w:rsidRPr="00E87DDC">
              <w:rPr>
                <w:rFonts w:ascii="Times New Roman" w:eastAsia="宋体" w:hAnsi="Times New Roman" w:cs="Times New Roman" w:hint="eastAsia"/>
                <w:sz w:val="24"/>
                <w:szCs w:val="24"/>
              </w:rPr>
              <w:t>4M</w:t>
            </w:r>
            <w:r w:rsidRPr="00E87DDC">
              <w:rPr>
                <w:rFonts w:ascii="Times New Roman" w:eastAsia="宋体" w:hAnsi="Times New Roman" w:cs="Times New Roman" w:hint="eastAsia"/>
                <w:sz w:val="24"/>
                <w:szCs w:val="24"/>
              </w:rPr>
              <w:t>的录像回传。</w:t>
            </w:r>
            <w:r w:rsidRPr="00E87DDC">
              <w:rPr>
                <w:rFonts w:ascii="Times New Roman" w:eastAsia="宋体" w:hAnsi="Times New Roman" w:cs="Times New Roman" w:hint="eastAsia"/>
                <w:sz w:val="24"/>
                <w:szCs w:val="24"/>
              </w:rPr>
              <w:t>8.</w:t>
            </w:r>
            <w:r w:rsidRPr="00E87DDC">
              <w:rPr>
                <w:rFonts w:ascii="Times New Roman" w:eastAsia="宋体" w:hAnsi="Times New Roman" w:cs="Times New Roman" w:hint="eastAsia"/>
                <w:sz w:val="24"/>
                <w:szCs w:val="24"/>
              </w:rPr>
              <w:t>当录像视频流发生丢失</w:t>
            </w:r>
            <w:r w:rsidRPr="00E87DDC">
              <w:rPr>
                <w:rFonts w:ascii="Times New Roman" w:eastAsia="宋体" w:hAnsi="Times New Roman" w:cs="Times New Roman" w:hint="eastAsia"/>
                <w:sz w:val="24"/>
                <w:szCs w:val="24"/>
              </w:rPr>
              <w:t>5s</w:t>
            </w:r>
            <w:r w:rsidRPr="00E87DDC">
              <w:rPr>
                <w:rFonts w:ascii="Times New Roman" w:eastAsia="宋体" w:hAnsi="Times New Roman" w:cs="Times New Roman" w:hint="eastAsia"/>
                <w:sz w:val="24"/>
                <w:szCs w:val="24"/>
              </w:rPr>
              <w:t>以上可在日志中记录报警信息；★设备可将接入的鱼眼摄像机、双目摄像机、全景自拼接摄像机（鹰眼摄像机）、</w:t>
            </w:r>
            <w:proofErr w:type="gramStart"/>
            <w:r w:rsidRPr="00E87DDC">
              <w:rPr>
                <w:rFonts w:ascii="Times New Roman" w:eastAsia="宋体" w:hAnsi="Times New Roman" w:cs="Times New Roman" w:hint="eastAsia"/>
                <w:sz w:val="24"/>
                <w:szCs w:val="24"/>
              </w:rPr>
              <w:t>深眸智能</w:t>
            </w:r>
            <w:proofErr w:type="gramEnd"/>
            <w:r w:rsidRPr="00E87DDC">
              <w:rPr>
                <w:rFonts w:ascii="Times New Roman" w:eastAsia="宋体" w:hAnsi="Times New Roman" w:cs="Times New Roman" w:hint="eastAsia"/>
                <w:sz w:val="24"/>
                <w:szCs w:val="24"/>
              </w:rPr>
              <w:t>摄像机、热成像相机的图像以多画面分割方式显示；（以公安部检测报告为准）★提供多设备同步升级功能，可以通过一键式操作对整个局域网内的所有设备同步升级。（以公安部检测报告为准）</w:t>
            </w:r>
            <w:r w:rsidRPr="00E87DDC">
              <w:rPr>
                <w:rFonts w:ascii="Times New Roman" w:eastAsia="宋体" w:hAnsi="Times New Roman" w:cs="Times New Roman" w:hint="eastAsia"/>
                <w:sz w:val="24"/>
                <w:szCs w:val="24"/>
              </w:rPr>
              <w:t>10.</w:t>
            </w:r>
            <w:r w:rsidRPr="00E87DDC">
              <w:rPr>
                <w:rFonts w:ascii="Times New Roman" w:eastAsia="宋体" w:hAnsi="Times New Roman" w:cs="Times New Roman" w:hint="eastAsia"/>
                <w:sz w:val="24"/>
                <w:szCs w:val="24"/>
              </w:rPr>
              <w:t>支持多路文件采用非</w:t>
            </w:r>
            <w:r w:rsidRPr="00E87DDC">
              <w:rPr>
                <w:rFonts w:ascii="Times New Roman" w:eastAsia="宋体" w:hAnsi="Times New Roman" w:cs="Times New Roman" w:hint="eastAsia"/>
                <w:sz w:val="24"/>
                <w:szCs w:val="24"/>
              </w:rPr>
              <w:t>NAS</w:t>
            </w:r>
            <w:r w:rsidRPr="00E87DDC">
              <w:rPr>
                <w:rFonts w:ascii="Times New Roman" w:eastAsia="宋体" w:hAnsi="Times New Roman" w:cs="Times New Roman" w:hint="eastAsia"/>
                <w:sz w:val="24"/>
                <w:szCs w:val="24"/>
              </w:rPr>
              <w:t>方式直接上传存储，且速度可设置；具有</w:t>
            </w:r>
            <w:r w:rsidRPr="00E87DDC">
              <w:rPr>
                <w:rFonts w:ascii="Times New Roman" w:eastAsia="宋体" w:hAnsi="Times New Roman" w:cs="Times New Roman" w:hint="eastAsia"/>
                <w:sz w:val="24"/>
                <w:szCs w:val="24"/>
              </w:rPr>
              <w:t>ONVIF</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PSIA</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TCP/IP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UDP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SIP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RTSP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RTP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RTCP</w:t>
            </w:r>
            <w:r w:rsidRPr="00E87DDC">
              <w:rPr>
                <w:rFonts w:ascii="Times New Roman" w:eastAsia="宋体" w:hAnsi="Times New Roman" w:cs="Times New Roman" w:hint="eastAsia"/>
                <w:sz w:val="24"/>
                <w:szCs w:val="24"/>
              </w:rPr>
              <w:t>、</w:t>
            </w:r>
            <w:proofErr w:type="spellStart"/>
            <w:r w:rsidRPr="00E87DDC">
              <w:rPr>
                <w:rFonts w:ascii="Times New Roman" w:eastAsia="宋体" w:hAnsi="Times New Roman" w:cs="Times New Roman" w:hint="eastAsia"/>
                <w:sz w:val="24"/>
                <w:szCs w:val="24"/>
              </w:rPr>
              <w:t>iSCSI</w:t>
            </w:r>
            <w:proofErr w:type="spellEnd"/>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CIFS(SMB)</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NFS</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FTP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HTTP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AFP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RSYNC</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SNMP</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IPV4</w:t>
            </w:r>
            <w:r w:rsidRPr="00E87DDC">
              <w:rPr>
                <w:rFonts w:ascii="Times New Roman" w:eastAsia="宋体" w:hAnsi="Times New Roman" w:cs="Times New Roman" w:hint="eastAsia"/>
                <w:sz w:val="24"/>
                <w:szCs w:val="24"/>
              </w:rPr>
              <w:t>、</w:t>
            </w:r>
            <w:r w:rsidRPr="00E87DDC">
              <w:rPr>
                <w:rFonts w:ascii="Times New Roman" w:eastAsia="宋体" w:hAnsi="Times New Roman" w:cs="Times New Roman" w:hint="eastAsia"/>
                <w:sz w:val="24"/>
                <w:szCs w:val="24"/>
              </w:rPr>
              <w:t>IPV6</w:t>
            </w:r>
            <w:r w:rsidRPr="00E87DDC">
              <w:rPr>
                <w:rFonts w:ascii="Times New Roman" w:eastAsia="宋体" w:hAnsi="Times New Roman" w:cs="Times New Roman" w:hint="eastAsia"/>
                <w:sz w:val="24"/>
                <w:szCs w:val="24"/>
              </w:rPr>
              <w:t>设置选项，支持</w:t>
            </w:r>
            <w:r w:rsidRPr="00E87DDC">
              <w:rPr>
                <w:rFonts w:ascii="Times New Roman" w:eastAsia="宋体" w:hAnsi="Times New Roman" w:cs="Times New Roman" w:hint="eastAsia"/>
                <w:sz w:val="24"/>
                <w:szCs w:val="24"/>
              </w:rPr>
              <w:t>IP</w:t>
            </w:r>
            <w:r w:rsidRPr="00E87DDC">
              <w:rPr>
                <w:rFonts w:ascii="Times New Roman" w:eastAsia="宋体" w:hAnsi="Times New Roman" w:cs="Times New Roman" w:hint="eastAsia"/>
                <w:sz w:val="24"/>
                <w:szCs w:val="24"/>
              </w:rPr>
              <w:t>组播；可对指定的录像段或指定事件的</w:t>
            </w:r>
            <w:r w:rsidRPr="00E87DDC">
              <w:rPr>
                <w:rFonts w:ascii="Times New Roman" w:eastAsia="宋体" w:hAnsi="Times New Roman" w:cs="Times New Roman" w:hint="eastAsia"/>
                <w:sz w:val="24"/>
                <w:szCs w:val="24"/>
              </w:rPr>
              <w:t>1</w:t>
            </w:r>
            <w:r w:rsidRPr="00E87DDC">
              <w:rPr>
                <w:rFonts w:ascii="Times New Roman" w:eastAsia="宋体" w:hAnsi="Times New Roman" w:cs="Times New Roman" w:hint="eastAsia"/>
                <w:sz w:val="24"/>
                <w:szCs w:val="24"/>
              </w:rPr>
              <w:t>个或多个前端的不同时间段的录像段添加标签，并自动备份到存档卷中，使之不会被覆盖删除；可根据事件名称查询所有相关联的不同前端或时间的录像段并进行回放和下载；可通过</w:t>
            </w:r>
            <w:r w:rsidRPr="00E87DDC">
              <w:rPr>
                <w:rFonts w:ascii="Times New Roman" w:eastAsia="宋体" w:hAnsi="Times New Roman" w:cs="Times New Roman" w:hint="eastAsia"/>
                <w:sz w:val="24"/>
                <w:szCs w:val="24"/>
              </w:rPr>
              <w:t>IE</w:t>
            </w:r>
            <w:r w:rsidRPr="00E87DDC">
              <w:rPr>
                <w:rFonts w:ascii="Times New Roman" w:eastAsia="宋体" w:hAnsi="Times New Roman" w:cs="Times New Roman" w:hint="eastAsia"/>
                <w:sz w:val="24"/>
                <w:szCs w:val="24"/>
              </w:rPr>
              <w:t>浏览器对一台、多台或扩展柜中的磁盘进行定位，使对应的磁盘指示灯闪烁，闪烁的时长可设。★与现有存储无缝对接。★设备可同时支持视频、图片、智能流和文件直写存储。（以公安部检测报告为准）</w:t>
            </w:r>
          </w:p>
        </w:tc>
        <w:tc>
          <w:tcPr>
            <w:tcW w:w="851"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lastRenderedPageBreak/>
              <w:t>1台</w:t>
            </w:r>
          </w:p>
        </w:tc>
      </w:tr>
      <w:tr w:rsidR="00E87DDC" w:rsidRPr="00E87DDC" w:rsidTr="002D5285">
        <w:tc>
          <w:tcPr>
            <w:tcW w:w="851"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lastRenderedPageBreak/>
              <w:t>2</w:t>
            </w:r>
          </w:p>
        </w:tc>
        <w:tc>
          <w:tcPr>
            <w:tcW w:w="1242" w:type="dxa"/>
          </w:tcPr>
          <w:p w:rsidR="00E87DDC" w:rsidRPr="00E87DDC" w:rsidRDefault="00E87DDC" w:rsidP="00E87DDC">
            <w:pPr>
              <w:spacing w:line="360" w:lineRule="auto"/>
              <w:jc w:val="left"/>
              <w:rPr>
                <w:rFonts w:ascii="宋体" w:eastAsia="宋体" w:hAnsi="宋体" w:cs="Times New Roman"/>
                <w:sz w:val="24"/>
                <w:szCs w:val="24"/>
                <w:u w:val="single"/>
              </w:rPr>
            </w:pPr>
            <w:r w:rsidRPr="00E87DDC">
              <w:rPr>
                <w:rFonts w:ascii="宋体" w:eastAsia="宋体" w:hAnsi="宋体" w:cs="Times New Roman" w:hint="eastAsia"/>
                <w:sz w:val="24"/>
                <w:szCs w:val="24"/>
              </w:rPr>
              <w:t>硬盘</w:t>
            </w:r>
          </w:p>
        </w:tc>
        <w:tc>
          <w:tcPr>
            <w:tcW w:w="7405" w:type="dxa"/>
          </w:tcPr>
          <w:p w:rsidR="00E87DDC" w:rsidRPr="00E87DDC" w:rsidRDefault="00E87DDC" w:rsidP="00E87DDC">
            <w:pPr>
              <w:spacing w:line="360" w:lineRule="auto"/>
              <w:rPr>
                <w:rFonts w:ascii="宋体" w:eastAsia="宋体" w:hAnsi="宋体" w:cs="Times New Roman"/>
                <w:sz w:val="24"/>
                <w:szCs w:val="24"/>
              </w:rPr>
            </w:pPr>
            <w:r w:rsidRPr="00E87DDC">
              <w:rPr>
                <w:rFonts w:ascii="宋体" w:eastAsia="宋体" w:hAnsi="宋体" w:cs="Times New Roman" w:hint="eastAsia"/>
                <w:sz w:val="24"/>
                <w:szCs w:val="24"/>
              </w:rPr>
              <w:t>3.5英寸4000G 7200转/分 128M SATA3  6Gb/S</w:t>
            </w:r>
          </w:p>
        </w:tc>
        <w:tc>
          <w:tcPr>
            <w:tcW w:w="851" w:type="dxa"/>
          </w:tcPr>
          <w:p w:rsidR="00E87DDC" w:rsidRPr="00E87DDC" w:rsidRDefault="00E87DDC" w:rsidP="00E87DDC">
            <w:pPr>
              <w:spacing w:line="360" w:lineRule="auto"/>
              <w:jc w:val="center"/>
              <w:rPr>
                <w:rFonts w:ascii="宋体" w:eastAsia="宋体" w:hAnsi="宋体" w:cs="Times New Roman"/>
                <w:sz w:val="24"/>
                <w:szCs w:val="24"/>
              </w:rPr>
            </w:pPr>
            <w:r w:rsidRPr="00E87DDC">
              <w:rPr>
                <w:rFonts w:ascii="宋体" w:eastAsia="宋体" w:hAnsi="宋体" w:cs="Times New Roman" w:hint="eastAsia"/>
                <w:sz w:val="24"/>
                <w:szCs w:val="24"/>
              </w:rPr>
              <w:t>48块</w:t>
            </w:r>
          </w:p>
        </w:tc>
      </w:tr>
    </w:tbl>
    <w:p w:rsidR="00E87DDC" w:rsidRPr="00E87DDC" w:rsidRDefault="00E87DDC" w:rsidP="00E87DDC">
      <w:pPr>
        <w:rPr>
          <w:rFonts w:ascii="Times New Roman" w:eastAsia="宋体" w:hAnsi="Times New Roman" w:cs="Times New Roman"/>
          <w:sz w:val="20"/>
          <w:szCs w:val="20"/>
        </w:rPr>
      </w:pPr>
    </w:p>
    <w:p w:rsidR="000178AC" w:rsidRDefault="000178AC" w:rsidP="000178AC">
      <w:pPr>
        <w:rPr>
          <w:sz w:val="28"/>
          <w:szCs w:val="28"/>
        </w:rPr>
      </w:pPr>
    </w:p>
    <w:sectPr w:rsidR="00017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A4" w:rsidRDefault="001A0EA4" w:rsidP="000178AC">
      <w:r>
        <w:separator/>
      </w:r>
    </w:p>
  </w:endnote>
  <w:endnote w:type="continuationSeparator" w:id="0">
    <w:p w:rsidR="001A0EA4" w:rsidRDefault="001A0EA4" w:rsidP="000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A4" w:rsidRDefault="001A0EA4" w:rsidP="000178AC">
      <w:r>
        <w:separator/>
      </w:r>
    </w:p>
  </w:footnote>
  <w:footnote w:type="continuationSeparator" w:id="0">
    <w:p w:rsidR="001A0EA4" w:rsidRDefault="001A0EA4" w:rsidP="00017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67"/>
    <w:rsid w:val="000012E3"/>
    <w:rsid w:val="000057A5"/>
    <w:rsid w:val="00012704"/>
    <w:rsid w:val="000178AC"/>
    <w:rsid w:val="000330E6"/>
    <w:rsid w:val="00042D07"/>
    <w:rsid w:val="00050210"/>
    <w:rsid w:val="00075667"/>
    <w:rsid w:val="000A3848"/>
    <w:rsid w:val="000C33EC"/>
    <w:rsid w:val="000D3AEB"/>
    <w:rsid w:val="000D7352"/>
    <w:rsid w:val="00113A4B"/>
    <w:rsid w:val="00134752"/>
    <w:rsid w:val="00164B6E"/>
    <w:rsid w:val="001826AD"/>
    <w:rsid w:val="001A09C2"/>
    <w:rsid w:val="001A0EA4"/>
    <w:rsid w:val="001D7478"/>
    <w:rsid w:val="001F0134"/>
    <w:rsid w:val="002153F4"/>
    <w:rsid w:val="00277267"/>
    <w:rsid w:val="00287483"/>
    <w:rsid w:val="002A08A7"/>
    <w:rsid w:val="002A5D41"/>
    <w:rsid w:val="002B2515"/>
    <w:rsid w:val="002E7C64"/>
    <w:rsid w:val="00305231"/>
    <w:rsid w:val="00323DD2"/>
    <w:rsid w:val="00325862"/>
    <w:rsid w:val="00337250"/>
    <w:rsid w:val="0034171A"/>
    <w:rsid w:val="00385A87"/>
    <w:rsid w:val="003D6D17"/>
    <w:rsid w:val="003F40A1"/>
    <w:rsid w:val="004056CE"/>
    <w:rsid w:val="0040678A"/>
    <w:rsid w:val="00424A1C"/>
    <w:rsid w:val="00430705"/>
    <w:rsid w:val="00430B5E"/>
    <w:rsid w:val="00435B53"/>
    <w:rsid w:val="004541E9"/>
    <w:rsid w:val="004773A4"/>
    <w:rsid w:val="00497258"/>
    <w:rsid w:val="004D195E"/>
    <w:rsid w:val="004F0701"/>
    <w:rsid w:val="00533C6C"/>
    <w:rsid w:val="00537CDE"/>
    <w:rsid w:val="00540334"/>
    <w:rsid w:val="00547695"/>
    <w:rsid w:val="00551CD9"/>
    <w:rsid w:val="00565CA0"/>
    <w:rsid w:val="005665C3"/>
    <w:rsid w:val="00590FFB"/>
    <w:rsid w:val="005913E4"/>
    <w:rsid w:val="00591F05"/>
    <w:rsid w:val="005D190D"/>
    <w:rsid w:val="005D5B60"/>
    <w:rsid w:val="006F708F"/>
    <w:rsid w:val="00707AAA"/>
    <w:rsid w:val="007304DE"/>
    <w:rsid w:val="00751FD4"/>
    <w:rsid w:val="00773A23"/>
    <w:rsid w:val="007A065F"/>
    <w:rsid w:val="007A4D7F"/>
    <w:rsid w:val="007C56B1"/>
    <w:rsid w:val="007E091E"/>
    <w:rsid w:val="0082796F"/>
    <w:rsid w:val="00830919"/>
    <w:rsid w:val="008532F4"/>
    <w:rsid w:val="00872DA3"/>
    <w:rsid w:val="008B1D00"/>
    <w:rsid w:val="008D5437"/>
    <w:rsid w:val="0090456A"/>
    <w:rsid w:val="00924567"/>
    <w:rsid w:val="00954DF6"/>
    <w:rsid w:val="00994843"/>
    <w:rsid w:val="009A71F4"/>
    <w:rsid w:val="009B2ED4"/>
    <w:rsid w:val="009E62E0"/>
    <w:rsid w:val="009F77A8"/>
    <w:rsid w:val="00A05FC2"/>
    <w:rsid w:val="00A11FA2"/>
    <w:rsid w:val="00A15465"/>
    <w:rsid w:val="00A254F0"/>
    <w:rsid w:val="00A42BA4"/>
    <w:rsid w:val="00A50700"/>
    <w:rsid w:val="00A64909"/>
    <w:rsid w:val="00A800D8"/>
    <w:rsid w:val="00A87D4E"/>
    <w:rsid w:val="00B059DC"/>
    <w:rsid w:val="00B51FBC"/>
    <w:rsid w:val="00B70A71"/>
    <w:rsid w:val="00B9217A"/>
    <w:rsid w:val="00BA7584"/>
    <w:rsid w:val="00BB68F6"/>
    <w:rsid w:val="00BC4883"/>
    <w:rsid w:val="00BC5667"/>
    <w:rsid w:val="00BF0CA4"/>
    <w:rsid w:val="00C07C6B"/>
    <w:rsid w:val="00C42FB8"/>
    <w:rsid w:val="00C43C5C"/>
    <w:rsid w:val="00C7056D"/>
    <w:rsid w:val="00C70770"/>
    <w:rsid w:val="00C74477"/>
    <w:rsid w:val="00C8106B"/>
    <w:rsid w:val="00C96F79"/>
    <w:rsid w:val="00CE0403"/>
    <w:rsid w:val="00CF2992"/>
    <w:rsid w:val="00CF57C7"/>
    <w:rsid w:val="00D313FF"/>
    <w:rsid w:val="00D55C83"/>
    <w:rsid w:val="00D838C4"/>
    <w:rsid w:val="00DA0FA1"/>
    <w:rsid w:val="00DB3F12"/>
    <w:rsid w:val="00DD4E6D"/>
    <w:rsid w:val="00DE74AE"/>
    <w:rsid w:val="00DF2CEA"/>
    <w:rsid w:val="00E06B99"/>
    <w:rsid w:val="00E14C8B"/>
    <w:rsid w:val="00E55499"/>
    <w:rsid w:val="00E67A9F"/>
    <w:rsid w:val="00E7684D"/>
    <w:rsid w:val="00E80A84"/>
    <w:rsid w:val="00E87DDC"/>
    <w:rsid w:val="00EF4764"/>
    <w:rsid w:val="00F126DE"/>
    <w:rsid w:val="00F462F2"/>
    <w:rsid w:val="00F975EF"/>
    <w:rsid w:val="00FB11D8"/>
    <w:rsid w:val="00FC0F3F"/>
    <w:rsid w:val="00F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Company>MS</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张光祥</dc:creator>
  <cp:keywords/>
  <dc:description/>
  <cp:lastModifiedBy>张光祥</cp:lastModifiedBy>
  <cp:revision>8</cp:revision>
  <dcterms:created xsi:type="dcterms:W3CDTF">2019-12-11T08:46:00Z</dcterms:created>
  <dcterms:modified xsi:type="dcterms:W3CDTF">2021-06-28T06:25:00Z</dcterms:modified>
</cp:coreProperties>
</file>